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06" w:rsidRDefault="00C64806" w:rsidP="00C64806">
      <w:pPr>
        <w:jc w:val="center"/>
        <w:rPr>
          <w:rFonts w:ascii="Cambria" w:hAnsi="Cambria"/>
          <w:b/>
          <w:color w:val="2E74B5"/>
          <w:sz w:val="28"/>
          <w:szCs w:val="28"/>
        </w:rPr>
      </w:pPr>
      <w:r>
        <w:rPr>
          <w:rFonts w:ascii="Cambria" w:hAnsi="Cambria"/>
          <w:b/>
          <w:color w:val="2E74B5"/>
          <w:sz w:val="28"/>
          <w:szCs w:val="28"/>
        </w:rPr>
        <w:t>TRAINING ON INTERMEDIATE FORENSIC ACCOUNTING</w:t>
      </w:r>
    </w:p>
    <w:p w:rsidR="00C64806" w:rsidRDefault="00C64806" w:rsidP="00C64806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C64806" w:rsidRDefault="0062617A" w:rsidP="00C6480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8"/>
          <w:szCs w:val="28"/>
        </w:rPr>
        <w:t>30</w:t>
      </w:r>
      <w:r w:rsidR="00C64806" w:rsidRPr="0084078B">
        <w:rPr>
          <w:rFonts w:ascii="Calibri" w:hAnsi="Calibri"/>
          <w:b/>
          <w:sz w:val="28"/>
          <w:szCs w:val="28"/>
          <w:vertAlign w:val="superscript"/>
        </w:rPr>
        <w:t>th</w:t>
      </w:r>
      <w:r w:rsidR="00C64806" w:rsidRPr="008407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SEPT </w:t>
      </w:r>
      <w:r w:rsidR="00C64806">
        <w:rPr>
          <w:rFonts w:ascii="Calibri" w:hAnsi="Calibri"/>
          <w:b/>
          <w:sz w:val="28"/>
          <w:szCs w:val="28"/>
        </w:rPr>
        <w:t>–</w:t>
      </w:r>
      <w:r w:rsidR="00C64806" w:rsidRPr="008407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04</w:t>
      </w:r>
      <w:r w:rsidR="00C64806">
        <w:rPr>
          <w:rFonts w:ascii="Calibri" w:hAnsi="Calibri"/>
          <w:b/>
          <w:sz w:val="28"/>
          <w:szCs w:val="28"/>
          <w:vertAlign w:val="superscript"/>
        </w:rPr>
        <w:t>th</w:t>
      </w:r>
      <w:r w:rsidR="00C64806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OCT</w:t>
      </w:r>
      <w:r w:rsidR="00C64806" w:rsidRPr="0084078B">
        <w:rPr>
          <w:rFonts w:ascii="Calibri" w:hAnsi="Calibri"/>
          <w:b/>
          <w:sz w:val="28"/>
          <w:szCs w:val="28"/>
        </w:rPr>
        <w:t xml:space="preserve"> 202</w:t>
      </w:r>
      <w:r w:rsidR="00C64806">
        <w:rPr>
          <w:rFonts w:ascii="Calibri" w:hAnsi="Calibri"/>
          <w:b/>
          <w:sz w:val="28"/>
          <w:szCs w:val="28"/>
        </w:rPr>
        <w:t>4</w:t>
      </w:r>
    </w:p>
    <w:p w:rsidR="00C64806" w:rsidRDefault="00C64806" w:rsidP="00C6480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228"/>
        <w:gridCol w:w="3151"/>
        <w:gridCol w:w="1424"/>
      </w:tblGrid>
      <w:tr w:rsidR="0062617A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62617A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>
              <w:rPr>
                <w:rFonts w:cs="Calibri"/>
                <w:b/>
                <w:bCs/>
                <w:lang w:val="en-GB"/>
              </w:rPr>
              <w:t>30</w:t>
            </w:r>
            <w:r w:rsidR="00C64806" w:rsidRPr="00C831D7">
              <w:rPr>
                <w:rFonts w:cs="Calibri"/>
                <w:b/>
                <w:bCs/>
                <w:lang w:val="en-GB"/>
              </w:rPr>
              <w:t>/0</w:t>
            </w:r>
            <w:r>
              <w:rPr>
                <w:rFonts w:cs="Calibri"/>
                <w:b/>
                <w:bCs/>
                <w:lang w:val="en-GB"/>
              </w:rPr>
              <w:t>9</w:t>
            </w:r>
            <w:r w:rsidR="00C64806" w:rsidRPr="00C831D7">
              <w:rPr>
                <w:rFonts w:cs="Calibri"/>
                <w:b/>
                <w:bCs/>
                <w:lang w:val="en-GB"/>
              </w:rPr>
              <w:t>/202</w:t>
            </w:r>
            <w:r w:rsidR="00C64806">
              <w:rPr>
                <w:rFonts w:cs="Calibri"/>
                <w:b/>
                <w:bCs/>
                <w:lang w:val="en-GB"/>
              </w:rPr>
              <w:t>4</w:t>
            </w:r>
            <w:r w:rsidR="00C64806" w:rsidRPr="00C831D7">
              <w:rPr>
                <w:rFonts w:cs="Calibri"/>
                <w:b/>
                <w:bCs/>
                <w:lang w:val="en-GB"/>
              </w:rPr>
              <w:t>/Monday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Day 1/Time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Topic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>Method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Notes </w:t>
            </w:r>
          </w:p>
        </w:tc>
      </w:tr>
      <w:tr w:rsidR="0062617A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 xml:space="preserve">8.30am – 9.00am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Introduction to the Training Programme and Outcomes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Housekeeping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Aims and objectives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Pre-course Online Knowledge Based Assessment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62617A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9.00am – 10.00am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Ice-breaking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Pre-Training Test</w:t>
            </w:r>
            <w:r w:rsidRPr="00C831D7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Presentation and discussion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62617A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10.00am – 10.30am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62617A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10.30am – 12.30pm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17A" w:rsidRDefault="0062617A" w:rsidP="0062617A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Introduction to Forensic Accounting</w:t>
            </w:r>
          </w:p>
          <w:p w:rsidR="00C64806" w:rsidRPr="00C831D7" w:rsidRDefault="0062617A" w:rsidP="0062617A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Q &amp; A</w:t>
            </w:r>
            <w:r w:rsidR="00C64806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Presentation and discussion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62617A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12.30pm – 1.30pm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62617A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1.30pm – 3.00pm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17A" w:rsidRDefault="0062617A" w:rsidP="0062617A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Introduction to Forensic Accounting</w:t>
            </w:r>
          </w:p>
          <w:p w:rsidR="00C64806" w:rsidRPr="00C831D7" w:rsidRDefault="0062617A" w:rsidP="0062617A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Q &amp; 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Presentation and discussion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62617A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3.00pm – 3.30pm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62617A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3.30pm – 4.30pm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Default="00C64806" w:rsidP="007476C1">
            <w:pPr>
              <w:spacing w:after="20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Discussion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</w:rPr>
              <w:t>Conclusion Day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Power point presentation with handouts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</w:tbl>
    <w:p w:rsidR="00C64806" w:rsidRDefault="00C64806" w:rsidP="00C64806">
      <w:pPr>
        <w:spacing w:after="200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3257"/>
        <w:gridCol w:w="3145"/>
        <w:gridCol w:w="1425"/>
      </w:tblGrid>
      <w:tr w:rsidR="004504B0" w:rsidRPr="00C831D7" w:rsidTr="007476C1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>0</w:t>
            </w:r>
            <w:r w:rsidR="0062617A">
              <w:rPr>
                <w:rFonts w:cs="Calibri"/>
                <w:b/>
                <w:bCs/>
                <w:lang w:val="en-GB"/>
              </w:rPr>
              <w:t>1</w:t>
            </w:r>
            <w:r w:rsidRPr="00C831D7">
              <w:rPr>
                <w:rFonts w:cs="Calibri"/>
                <w:b/>
                <w:bCs/>
                <w:lang w:val="en-GB"/>
              </w:rPr>
              <w:t>/</w:t>
            </w:r>
            <w:r w:rsidR="0062617A">
              <w:rPr>
                <w:rFonts w:cs="Calibri"/>
                <w:b/>
                <w:bCs/>
                <w:lang w:val="en-GB"/>
              </w:rPr>
              <w:t>1</w:t>
            </w:r>
            <w:r w:rsidRPr="00C831D7">
              <w:rPr>
                <w:rFonts w:cs="Calibri"/>
                <w:b/>
                <w:bCs/>
                <w:lang w:val="en-GB"/>
              </w:rPr>
              <w:t>0/202</w:t>
            </w:r>
            <w:r>
              <w:rPr>
                <w:rFonts w:cs="Calibri"/>
                <w:b/>
                <w:bCs/>
                <w:lang w:val="en-GB"/>
              </w:rPr>
              <w:t>4</w:t>
            </w:r>
            <w:r w:rsidRPr="00C831D7">
              <w:rPr>
                <w:rFonts w:cs="Calibri"/>
                <w:b/>
                <w:bCs/>
                <w:lang w:val="en-GB"/>
              </w:rPr>
              <w:t>/Tuesday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Day 2/Time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Topic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>Method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Notes </w:t>
            </w:r>
          </w:p>
        </w:tc>
      </w:tr>
      <w:tr w:rsidR="004504B0" w:rsidRPr="00C831D7" w:rsidTr="007476C1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 xml:space="preserve">8.30am – 9.00am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Review of Day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Discussion, Q&amp;A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Knowledge test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Victor</w:t>
            </w:r>
          </w:p>
        </w:tc>
      </w:tr>
      <w:tr w:rsidR="004504B0" w:rsidRPr="00C831D7" w:rsidTr="007476C1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9.00am – 10.00am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0C6274" w:rsidRDefault="004504B0" w:rsidP="007476C1">
            <w:pPr>
              <w:pStyle w:val="ListParagraph"/>
              <w:spacing w:after="0" w:line="240" w:lineRule="auto"/>
              <w:ind w:left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Introduction to Financial Crime Investigation</w:t>
            </w:r>
          </w:p>
          <w:p w:rsidR="00C64806" w:rsidRPr="000C6274" w:rsidRDefault="00C64806" w:rsidP="007476C1">
            <w:pPr>
              <w:pStyle w:val="ListParagraph"/>
              <w:spacing w:after="0" w:line="240" w:lineRule="auto"/>
              <w:ind w:left="0"/>
              <w:rPr>
                <w:rFonts w:cs="Calibri"/>
                <w:bCs/>
              </w:rPr>
            </w:pPr>
          </w:p>
          <w:p w:rsidR="00C64806" w:rsidRPr="00C831D7" w:rsidRDefault="00C64806" w:rsidP="007476C1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0C6274">
              <w:rPr>
                <w:rFonts w:cs="Calibri"/>
                <w:bCs/>
              </w:rPr>
              <w:t>Case Study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Power point presentation with handouts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lastRenderedPageBreak/>
              <w:t>10.00am – 10.30am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10.30am – 12.30pm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0C6274" w:rsidRDefault="004504B0" w:rsidP="007476C1">
            <w:pPr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Introduction to Forensic Accounting Exercises</w:t>
            </w:r>
          </w:p>
          <w:p w:rsidR="00C64806" w:rsidRPr="00C831D7" w:rsidRDefault="00C64806" w:rsidP="007476C1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Power point presentation with handouts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12.30pm – 1.30pm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1.30pm – 3.00pm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0C6274" w:rsidRDefault="00C64806" w:rsidP="007476C1">
            <w:pPr>
              <w:rPr>
                <w:rFonts w:cs="Calibri"/>
                <w:bCs/>
                <w:sz w:val="22"/>
                <w:szCs w:val="22"/>
              </w:rPr>
            </w:pPr>
            <w:r w:rsidRPr="000C6274">
              <w:rPr>
                <w:rFonts w:cs="Calibri"/>
                <w:bCs/>
                <w:sz w:val="22"/>
                <w:szCs w:val="22"/>
              </w:rPr>
              <w:t xml:space="preserve">Exercise on </w:t>
            </w:r>
            <w:r w:rsidR="004504B0">
              <w:rPr>
                <w:rFonts w:cs="Calibri"/>
                <w:bCs/>
                <w:sz w:val="22"/>
                <w:szCs w:val="22"/>
              </w:rPr>
              <w:t>Forensic Accounting</w:t>
            </w:r>
          </w:p>
          <w:p w:rsidR="00C64806" w:rsidRPr="00C831D7" w:rsidRDefault="00C64806" w:rsidP="007476C1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Discussion and Presentation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3.00pm – 3.30pm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3.30pm – 5.00pm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0C6274" w:rsidRDefault="00C64806" w:rsidP="007476C1">
            <w:pPr>
              <w:spacing w:after="200"/>
              <w:rPr>
                <w:rFonts w:cs="Calibri"/>
                <w:bCs/>
                <w:sz w:val="22"/>
                <w:szCs w:val="22"/>
              </w:rPr>
            </w:pPr>
            <w:r w:rsidRPr="000C6274">
              <w:rPr>
                <w:rFonts w:cs="Calibri"/>
                <w:bCs/>
                <w:sz w:val="22"/>
                <w:szCs w:val="22"/>
              </w:rPr>
              <w:t>Discussion</w:t>
            </w:r>
          </w:p>
          <w:p w:rsidR="00C64806" w:rsidRPr="000C6274" w:rsidRDefault="00C64806" w:rsidP="007476C1">
            <w:pPr>
              <w:spacing w:after="200"/>
              <w:rPr>
                <w:rFonts w:cs="Calibri"/>
                <w:bCs/>
                <w:sz w:val="22"/>
                <w:szCs w:val="22"/>
              </w:rPr>
            </w:pPr>
            <w:r w:rsidRPr="000C6274">
              <w:rPr>
                <w:rFonts w:cs="Calibri"/>
                <w:bCs/>
                <w:sz w:val="22"/>
                <w:szCs w:val="22"/>
              </w:rPr>
              <w:t>Q &amp; A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0C6274">
              <w:rPr>
                <w:rFonts w:cs="Calibri"/>
                <w:bCs/>
                <w:sz w:val="22"/>
                <w:szCs w:val="22"/>
              </w:rPr>
              <w:t>Conclusion Day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Discussion and Presentation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</w:tbl>
    <w:p w:rsidR="00C64806" w:rsidRDefault="00C64806" w:rsidP="00C64806">
      <w:pPr>
        <w:spacing w:after="200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3239"/>
        <w:gridCol w:w="3147"/>
        <w:gridCol w:w="1435"/>
      </w:tblGrid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62617A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>
              <w:rPr>
                <w:rFonts w:cs="Calibri"/>
                <w:b/>
                <w:bCs/>
                <w:lang w:val="en-GB"/>
              </w:rPr>
              <w:t>02</w:t>
            </w:r>
            <w:r w:rsidR="00C64806" w:rsidRPr="00C831D7">
              <w:rPr>
                <w:rFonts w:cs="Calibri"/>
                <w:b/>
                <w:bCs/>
                <w:lang w:val="en-GB"/>
              </w:rPr>
              <w:t>/</w:t>
            </w:r>
            <w:r>
              <w:rPr>
                <w:rFonts w:cs="Calibri"/>
                <w:b/>
                <w:bCs/>
                <w:lang w:val="en-GB"/>
              </w:rPr>
              <w:t>1</w:t>
            </w:r>
            <w:r w:rsidR="00C64806" w:rsidRPr="00C831D7">
              <w:rPr>
                <w:rFonts w:cs="Calibri"/>
                <w:b/>
                <w:bCs/>
                <w:lang w:val="en-GB"/>
              </w:rPr>
              <w:t>0/202</w:t>
            </w:r>
            <w:r w:rsidR="00C64806">
              <w:rPr>
                <w:rFonts w:cs="Calibri"/>
                <w:b/>
                <w:bCs/>
                <w:lang w:val="en-GB"/>
              </w:rPr>
              <w:t>4</w:t>
            </w:r>
            <w:r w:rsidR="00C64806" w:rsidRPr="00C831D7">
              <w:rPr>
                <w:rFonts w:cs="Calibri"/>
                <w:b/>
                <w:bCs/>
                <w:lang w:val="en-GB"/>
              </w:rPr>
              <w:t>/Wed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Day 3/Time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Topic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>Method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Notes </w:t>
            </w: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 xml:space="preserve">8.30am – 9.00am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lang w:val="en-GB"/>
              </w:rPr>
              <w:t>Review Day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Discussion, Q&amp;A, Knowledge test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Victor</w:t>
            </w:r>
            <w:r w:rsidR="004504B0">
              <w:rPr>
                <w:rFonts w:cs="Calibri"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="004504B0">
              <w:rPr>
                <w:rFonts w:cs="Calibri"/>
                <w:sz w:val="22"/>
                <w:szCs w:val="22"/>
                <w:lang w:val="en-GB"/>
              </w:rPr>
              <w:t>Sungki</w:t>
            </w:r>
            <w:proofErr w:type="spellEnd"/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9.00am – 10.00am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Default="00C64806" w:rsidP="007476C1">
            <w:pPr>
              <w:rPr>
                <w:rFonts w:cs="Calibri"/>
                <w:bCs/>
              </w:rPr>
            </w:pPr>
            <w:r w:rsidRPr="000C6274">
              <w:rPr>
                <w:rFonts w:cs="Calibri"/>
                <w:bCs/>
              </w:rPr>
              <w:t xml:space="preserve">Presentation on </w:t>
            </w:r>
            <w:r w:rsidR="004504B0">
              <w:rPr>
                <w:rFonts w:cs="Calibri"/>
                <w:bCs/>
              </w:rPr>
              <w:t xml:space="preserve">International Case Studies </w:t>
            </w:r>
          </w:p>
          <w:p w:rsidR="004504B0" w:rsidRDefault="004504B0" w:rsidP="007476C1">
            <w:pPr>
              <w:rPr>
                <w:rFonts w:cs="Calibri"/>
                <w:bCs/>
              </w:rPr>
            </w:pPr>
          </w:p>
          <w:p w:rsidR="00C64806" w:rsidRPr="00C831D7" w:rsidRDefault="00C64806" w:rsidP="007476C1">
            <w:pPr>
              <w:rPr>
                <w:rFonts w:cs="Calibri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Power point presentation and handouts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4504B0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Victor</w:t>
            </w: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10.00am – 10.30am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10.30am – 12.30pm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0C6274" w:rsidRDefault="00C64806" w:rsidP="007476C1">
            <w:pPr>
              <w:rPr>
                <w:rFonts w:cs="Calibri"/>
                <w:bCs/>
              </w:rPr>
            </w:pPr>
            <w:r w:rsidRPr="000C6274">
              <w:rPr>
                <w:rFonts w:cs="Calibri"/>
                <w:bCs/>
              </w:rPr>
              <w:t>Presentation on Transnational Syndicate Investigation</w:t>
            </w:r>
          </w:p>
          <w:p w:rsidR="00C64806" w:rsidRPr="00C831D7" w:rsidRDefault="00C64806" w:rsidP="007476C1">
            <w:pPr>
              <w:rPr>
                <w:rFonts w:cs="Calibri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Power point presentation and handouts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Q&amp;A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FBI / DOJ</w:t>
            </w: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12.30pm – 1.30pm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1.30pm – 3.00pm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4504B0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Presentation on </w:t>
            </w:r>
            <w:r w:rsidR="004504B0">
              <w:rPr>
                <w:rFonts w:cs="Calibri"/>
                <w:lang w:val="en-GB"/>
              </w:rPr>
              <w:t xml:space="preserve">National Case Studies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Interactive Case Study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Discussion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TBD / UNODC</w:t>
            </w: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3.00pm – 3.30pm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3.30pm – 4.30pm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Default="004504B0" w:rsidP="004504B0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Discussion on On-Going Threats and Cases </w:t>
            </w:r>
          </w:p>
          <w:p w:rsidR="004504B0" w:rsidRPr="000C6274" w:rsidRDefault="004504B0" w:rsidP="004504B0">
            <w:pPr>
              <w:spacing w:after="200"/>
              <w:rPr>
                <w:rFonts w:cs="Calibri"/>
                <w:bCs/>
                <w:sz w:val="22"/>
                <w:szCs w:val="22"/>
              </w:rPr>
            </w:pPr>
            <w:r w:rsidRPr="000C6274">
              <w:rPr>
                <w:rFonts w:cs="Calibri"/>
                <w:bCs/>
                <w:sz w:val="22"/>
                <w:szCs w:val="22"/>
              </w:rPr>
              <w:t>Q &amp; A</w:t>
            </w:r>
          </w:p>
          <w:p w:rsidR="004504B0" w:rsidRPr="00C831D7" w:rsidRDefault="004504B0" w:rsidP="004504B0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  <w:bCs/>
                <w:sz w:val="22"/>
                <w:szCs w:val="22"/>
              </w:rPr>
              <w:t>Conclusion Day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Interactive Case Study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Discussion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TBD / UNODC</w:t>
            </w: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62617A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>
              <w:rPr>
                <w:rFonts w:cs="Calibri"/>
                <w:b/>
                <w:bCs/>
                <w:lang w:val="en-GB"/>
              </w:rPr>
              <w:lastRenderedPageBreak/>
              <w:t>03</w:t>
            </w:r>
            <w:r w:rsidR="00C64806" w:rsidRPr="00C831D7">
              <w:rPr>
                <w:rFonts w:cs="Calibri"/>
                <w:b/>
                <w:bCs/>
                <w:lang w:val="en-GB"/>
              </w:rPr>
              <w:t>/</w:t>
            </w:r>
            <w:r>
              <w:rPr>
                <w:rFonts w:cs="Calibri"/>
                <w:b/>
                <w:bCs/>
                <w:lang w:val="en-GB"/>
              </w:rPr>
              <w:t>1</w:t>
            </w:r>
            <w:r w:rsidR="00C64806" w:rsidRPr="00C831D7">
              <w:rPr>
                <w:rFonts w:cs="Calibri"/>
                <w:b/>
                <w:bCs/>
                <w:lang w:val="en-GB"/>
              </w:rPr>
              <w:t>0/202</w:t>
            </w:r>
            <w:r w:rsidR="00C64806">
              <w:rPr>
                <w:rFonts w:cs="Calibri"/>
                <w:b/>
                <w:bCs/>
                <w:lang w:val="en-GB"/>
              </w:rPr>
              <w:t>4</w:t>
            </w:r>
            <w:r w:rsidR="00C64806" w:rsidRPr="00C831D7">
              <w:rPr>
                <w:rFonts w:cs="Calibri"/>
                <w:b/>
                <w:bCs/>
                <w:lang w:val="en-GB"/>
              </w:rPr>
              <w:t>/</w:t>
            </w:r>
            <w:proofErr w:type="spellStart"/>
            <w:r w:rsidR="00C64806" w:rsidRPr="00C831D7">
              <w:rPr>
                <w:rFonts w:cs="Calibri"/>
                <w:b/>
                <w:bCs/>
                <w:lang w:val="en-GB"/>
              </w:rPr>
              <w:t>Thur</w:t>
            </w:r>
            <w:proofErr w:type="spellEnd"/>
          </w:p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Day 4/Time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Topic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>Method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Notes </w:t>
            </w: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 xml:space="preserve">8.30am – 9.00am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Review of Day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rPr>
                <w:rFonts w:cs="Calibri"/>
              </w:rPr>
            </w:pPr>
            <w:r w:rsidRPr="00C831D7">
              <w:rPr>
                <w:rFonts w:cs="Calibri"/>
              </w:rPr>
              <w:t>Discussion</w:t>
            </w:r>
          </w:p>
          <w:p w:rsidR="00C64806" w:rsidRPr="00C831D7" w:rsidRDefault="00C64806" w:rsidP="007476C1">
            <w:pPr>
              <w:rPr>
                <w:rFonts w:cs="Calibri"/>
              </w:rPr>
            </w:pPr>
            <w:r w:rsidRPr="00C831D7">
              <w:rPr>
                <w:rFonts w:cs="Calibri"/>
              </w:rPr>
              <w:t>Knowledge test</w:t>
            </w:r>
          </w:p>
          <w:p w:rsidR="00C64806" w:rsidRPr="00C831D7" w:rsidRDefault="00C64806" w:rsidP="007476C1">
            <w:pPr>
              <w:rPr>
                <w:rFonts w:cs="Calibr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9.00am – 10.00am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F76EF6" w:rsidP="007476C1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</w:rPr>
              <w:t>Overview on Discussion on On-Going Threats and Cases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rPr>
                <w:rFonts w:cs="Calibri"/>
              </w:rPr>
            </w:pPr>
            <w:r w:rsidRPr="00C831D7">
              <w:rPr>
                <w:rFonts w:cs="Calibri"/>
              </w:rPr>
              <w:t xml:space="preserve">PowerPoint Presentation 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</w:rPr>
              <w:t>Q&amp; 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Speaker TBD</w:t>
            </w: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10.00am – 10.30am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10.30am – 12.30pm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F76EF6" w:rsidP="00F76EF6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</w:rPr>
              <w:t xml:space="preserve">Introduction to Prosecution of Corruption Cases Involving Money Trails &amp; Forensic Accounting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 xml:space="preserve">Power point Presentation 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Q&amp;A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12.30pm – 1.30pm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1.30pm – 3.00pm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F76EF6" w:rsidP="007476C1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</w:rPr>
              <w:t>Mock Trial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Discussion and Presentation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3.00pm – 3.30pm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4504B0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3.30pm – 4.30pm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0C6274" w:rsidRDefault="00C64806" w:rsidP="007476C1">
            <w:pPr>
              <w:spacing w:after="200"/>
              <w:rPr>
                <w:rFonts w:cs="Calibri"/>
                <w:bCs/>
                <w:sz w:val="22"/>
                <w:szCs w:val="22"/>
              </w:rPr>
            </w:pPr>
            <w:r w:rsidRPr="000C6274">
              <w:rPr>
                <w:rFonts w:cs="Calibri"/>
                <w:bCs/>
                <w:sz w:val="22"/>
                <w:szCs w:val="22"/>
              </w:rPr>
              <w:t>Q &amp; A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0C6274">
              <w:rPr>
                <w:rFonts w:cs="Calibri"/>
                <w:bCs/>
                <w:sz w:val="22"/>
                <w:szCs w:val="22"/>
              </w:rPr>
              <w:t xml:space="preserve">Conclusion Day </w:t>
            </w:r>
            <w:r>
              <w:rPr>
                <w:rFonts w:cs="Calibri"/>
                <w:bCs/>
                <w:sz w:val="22"/>
                <w:szCs w:val="22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Discussion and Presentation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</w:tbl>
    <w:p w:rsidR="00C64806" w:rsidRDefault="00C64806" w:rsidP="00C64806">
      <w:pPr>
        <w:spacing w:after="200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3218"/>
        <w:gridCol w:w="2980"/>
        <w:gridCol w:w="1615"/>
      </w:tblGrid>
      <w:tr w:rsidR="00C64806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62617A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>
              <w:rPr>
                <w:rFonts w:cs="Calibri"/>
                <w:b/>
                <w:bCs/>
                <w:lang w:val="en-GB"/>
              </w:rPr>
              <w:t>04</w:t>
            </w:r>
            <w:r w:rsidR="00C64806" w:rsidRPr="00C831D7">
              <w:rPr>
                <w:rFonts w:cs="Calibri"/>
                <w:b/>
                <w:bCs/>
                <w:lang w:val="en-GB"/>
              </w:rPr>
              <w:t>/</w:t>
            </w:r>
            <w:r>
              <w:rPr>
                <w:rFonts w:cs="Calibri"/>
                <w:b/>
                <w:bCs/>
                <w:lang w:val="en-GB"/>
              </w:rPr>
              <w:t>1</w:t>
            </w:r>
            <w:r w:rsidR="00C64806" w:rsidRPr="00C831D7">
              <w:rPr>
                <w:rFonts w:cs="Calibri"/>
                <w:b/>
                <w:bCs/>
                <w:lang w:val="en-GB"/>
              </w:rPr>
              <w:t>0/202</w:t>
            </w:r>
            <w:r w:rsidR="00C64806">
              <w:rPr>
                <w:rFonts w:cs="Calibri"/>
                <w:b/>
                <w:bCs/>
                <w:lang w:val="en-GB"/>
              </w:rPr>
              <w:t>4</w:t>
            </w:r>
            <w:r w:rsidR="00C64806" w:rsidRPr="00C831D7">
              <w:rPr>
                <w:rFonts w:cs="Calibri"/>
                <w:b/>
                <w:bCs/>
                <w:lang w:val="en-GB"/>
              </w:rPr>
              <w:t>/Friday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Day 5/Time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Topic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>Method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C64806" w:rsidRPr="00C831D7" w:rsidRDefault="00C64806" w:rsidP="007476C1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Notes </w:t>
            </w:r>
          </w:p>
        </w:tc>
      </w:tr>
      <w:tr w:rsidR="00C64806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 xml:space="preserve">8.30am – 9.00am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 xml:space="preserve">Review of Day </w:t>
            </w:r>
            <w:r>
              <w:rPr>
                <w:rFonts w:cs="Calibri"/>
                <w:lang w:val="en-GB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Power point Presentation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C64806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9.00am – 10.00am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Default="00C64806" w:rsidP="007476C1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Post-Training Test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Discussion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Interactive demonstration and investigation simulation using trainee’s laptops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</w:p>
        </w:tc>
      </w:tr>
      <w:tr w:rsidR="00C64806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10.00am – 10.30am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C64806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10.30am – 12.00pm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Post-Training Test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Investigation Simulation</w:t>
            </w:r>
          </w:p>
          <w:p w:rsidR="00C64806" w:rsidRPr="00C831D7" w:rsidRDefault="00C64806" w:rsidP="00F76EF6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Discussion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C64806" w:rsidRPr="00C831D7" w:rsidTr="00747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12.00pm – 1.30pm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Closing Ceremony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Presentation of Certificates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Closing Speech from UNODC &amp; MACC</w:t>
            </w:r>
          </w:p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Photo Session/ Lunch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06" w:rsidRPr="00C831D7" w:rsidRDefault="00C64806" w:rsidP="007476C1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Closing Ceremony</w:t>
            </w:r>
          </w:p>
        </w:tc>
      </w:tr>
    </w:tbl>
    <w:p w:rsidR="00E54071" w:rsidRPr="00F76EF6" w:rsidRDefault="00C64806" w:rsidP="00F76EF6">
      <w:pPr>
        <w:spacing w:after="200"/>
        <w:rPr>
          <w:b/>
        </w:rPr>
      </w:pPr>
      <w:r w:rsidRPr="008D6FD2">
        <w:rPr>
          <w:rFonts w:ascii="Calibri" w:hAnsi="Calibri"/>
          <w:noProof/>
          <w:sz w:val="22"/>
          <w:szCs w:val="22"/>
          <w:lang w:val="ms-MY" w:eastAsia="ms-M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-3803015</wp:posOffset>
                </wp:positionH>
                <wp:positionV relativeFrom="paragraph">
                  <wp:posOffset>3483610</wp:posOffset>
                </wp:positionV>
                <wp:extent cx="25400" cy="25400"/>
                <wp:effectExtent l="16510" t="15875" r="0" b="0"/>
                <wp:wrapNone/>
                <wp:docPr id="1" name="Freefor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000" cap="rnd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4D89" id="Freeform 1" o:spid="_x0000_s1026" style="position:absolute;margin-left:-299.45pt;margin-top:274.3pt;width:2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" path="m,l,e" filled="f" strokeweight=".5mm">
                <v:stroke endcap="round"/>
                <v:path o:extrusionok="f" o:connecttype="custom" o:connectlocs="0,0;0,0" o:connectangles="0,0"/>
                <o:lock v:ext="edit" rotation="t" aspectratio="t" verticies="t" shapetype="t"/>
              </v:shape>
            </w:pict>
          </mc:Fallback>
        </mc:AlternateContent>
      </w:r>
    </w:p>
    <w:sectPr w:rsidR="00E54071" w:rsidRPr="00F76EF6" w:rsidSect="00F43C10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FD" w:rsidRDefault="00A207FD" w:rsidP="00962F14">
      <w:r>
        <w:separator/>
      </w:r>
    </w:p>
  </w:endnote>
  <w:endnote w:type="continuationSeparator" w:id="0">
    <w:p w:rsidR="00A207FD" w:rsidRDefault="00A207FD" w:rsidP="0096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FD" w:rsidRDefault="00A207FD" w:rsidP="00962F14">
      <w:r>
        <w:separator/>
      </w:r>
    </w:p>
  </w:footnote>
  <w:footnote w:type="continuationSeparator" w:id="0">
    <w:p w:rsidR="00A207FD" w:rsidRDefault="00A207FD" w:rsidP="0096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Title"/>
      <w:tag w:val=""/>
      <w:id w:val="1116400235"/>
      <w:placeholder>
        <w:docPart w:val="099E3F109F534F19A18111563CAD203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62F14" w:rsidRDefault="007F59C5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APPENDIX A</w:t>
        </w:r>
      </w:p>
    </w:sdtContent>
  </w:sdt>
  <w:p w:rsidR="00962F14" w:rsidRDefault="00962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06"/>
    <w:rsid w:val="004504B0"/>
    <w:rsid w:val="0062617A"/>
    <w:rsid w:val="007F59C5"/>
    <w:rsid w:val="00962F14"/>
    <w:rsid w:val="00A207FD"/>
    <w:rsid w:val="00BA109A"/>
    <w:rsid w:val="00C64806"/>
    <w:rsid w:val="00E54071"/>
    <w:rsid w:val="00F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7C0FA"/>
  <w15:chartTrackingRefBased/>
  <w15:docId w15:val="{482AD58D-600E-4B69-A26D-A80F9614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8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F14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2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F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F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F1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2F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F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F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F1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9E3F109F534F19A18111563CAD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17719-40F1-406E-9E7C-F7308A2F92EB}"/>
      </w:docPartPr>
      <w:docPartBody>
        <w:p w:rsidR="007C0625" w:rsidRDefault="005B1F22" w:rsidP="005B1F22">
          <w:pPr>
            <w:pStyle w:val="099E3F109F534F19A18111563CAD2039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22"/>
    <w:rsid w:val="005A7DF9"/>
    <w:rsid w:val="005B1F22"/>
    <w:rsid w:val="007C0625"/>
    <w:rsid w:val="00A1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9E3F109F534F19A18111563CAD2039">
    <w:name w:val="099E3F109F534F19A18111563CAD2039"/>
    <w:rsid w:val="005B1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TN VIJAYARAO</dc:creator>
  <cp:keywords/>
  <dc:description/>
  <cp:lastModifiedBy>TN VIJAYARAO</cp:lastModifiedBy>
  <cp:revision>4</cp:revision>
  <cp:lastPrinted>2024-04-22T02:49:00Z</cp:lastPrinted>
  <dcterms:created xsi:type="dcterms:W3CDTF">2024-04-16T03:12:00Z</dcterms:created>
  <dcterms:modified xsi:type="dcterms:W3CDTF">2024-04-22T04:21:00Z</dcterms:modified>
</cp:coreProperties>
</file>